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01A90">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仿宋_GB2312" w:hAnsi="仿宋_GB2312" w:eastAsia="仿宋_GB2312" w:cs="仿宋_GB2312"/>
          <w:b w:val="0"/>
          <w:bCs w:val="0"/>
          <w:spacing w:val="20"/>
          <w:sz w:val="32"/>
          <w:szCs w:val="32"/>
          <w:lang w:val="en-US" w:eastAsia="zh-CN"/>
        </w:rPr>
      </w:pPr>
      <w:r>
        <w:rPr>
          <w:rFonts w:hint="eastAsia" w:ascii="仿宋_GB2312" w:hAnsi="仿宋_GB2312" w:eastAsia="仿宋_GB2312" w:cs="仿宋_GB2312"/>
          <w:b w:val="0"/>
          <w:bCs w:val="0"/>
          <w:spacing w:val="20"/>
          <w:sz w:val="32"/>
          <w:szCs w:val="32"/>
          <w:lang w:eastAsia="zh-CN"/>
        </w:rPr>
        <w:t>附件</w:t>
      </w:r>
      <w:r>
        <w:rPr>
          <w:rFonts w:hint="eastAsia" w:ascii="仿宋_GB2312" w:hAnsi="仿宋_GB2312" w:eastAsia="仿宋_GB2312" w:cs="仿宋_GB2312"/>
          <w:b w:val="0"/>
          <w:bCs w:val="0"/>
          <w:spacing w:val="20"/>
          <w:sz w:val="32"/>
          <w:szCs w:val="32"/>
          <w:lang w:val="en-US" w:eastAsia="zh-CN"/>
        </w:rPr>
        <w:t>：</w:t>
      </w:r>
    </w:p>
    <w:p w14:paraId="52E163E8">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询价采购供应商报价函</w:t>
      </w:r>
    </w:p>
    <w:p w14:paraId="07C64F5F">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74D01DA0">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sz w:val="32"/>
          <w:szCs w:val="32"/>
        </w:rPr>
        <w:t>惠州仲恺高新技术产业开发区管理委员会社会事务管理局</w:t>
      </w:r>
      <w:r>
        <w:rPr>
          <w:rFonts w:hint="eastAsia" w:ascii="仿宋_GB2312" w:hAnsi="仿宋_GB2312" w:eastAsia="仿宋_GB2312" w:cs="仿宋_GB2312"/>
          <w:b w:val="0"/>
          <w:bCs/>
          <w:color w:val="auto"/>
          <w:sz w:val="32"/>
          <w:szCs w:val="32"/>
        </w:rPr>
        <w:t>：</w:t>
      </w:r>
    </w:p>
    <w:p w14:paraId="39021673">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4"/>
        <w:tblW w:w="903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58"/>
        <w:gridCol w:w="7275"/>
      </w:tblGrid>
      <w:tr w14:paraId="12291D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0" w:hRule="atLeast"/>
        </w:trPr>
        <w:tc>
          <w:tcPr>
            <w:tcW w:w="1758" w:type="dxa"/>
            <w:vAlign w:val="center"/>
          </w:tcPr>
          <w:p w14:paraId="7F019B49">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vAlign w:val="center"/>
          </w:tcPr>
          <w:p w14:paraId="5DDA034C">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tc>
      </w:tr>
      <w:tr w14:paraId="53CACB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40" w:hRule="atLeast"/>
        </w:trPr>
        <w:tc>
          <w:tcPr>
            <w:tcW w:w="1758" w:type="dxa"/>
            <w:vAlign w:val="center"/>
          </w:tcPr>
          <w:p w14:paraId="49715E97">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vAlign w:val="center"/>
          </w:tcPr>
          <w:p w14:paraId="687B5284">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（大写）人民币         元整（             元）</w:t>
            </w:r>
          </w:p>
        </w:tc>
      </w:tr>
    </w:tbl>
    <w:p w14:paraId="074D269C">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备注：总报价，系采购方支付给乙方完成整个合同项目有关的所有费用且包含了税费、合同实施过程中应预见和不可预见费用等。所有价格均应</w:t>
      </w:r>
      <w:r>
        <w:rPr>
          <w:rFonts w:hint="eastAsia" w:ascii="仿宋_GB2312" w:hAnsi="仿宋_GB2312" w:eastAsia="仿宋_GB2312" w:cs="仿宋_GB2312"/>
          <w:sz w:val="21"/>
          <w:szCs w:val="21"/>
          <w:lang w:eastAsia="zh-CN"/>
        </w:rPr>
        <w:t>以</w:t>
      </w:r>
      <w:r>
        <w:rPr>
          <w:rFonts w:hint="eastAsia" w:ascii="仿宋_GB2312" w:hAnsi="仿宋_GB2312" w:eastAsia="仿宋_GB2312" w:cs="仿宋_GB2312"/>
          <w:sz w:val="21"/>
          <w:szCs w:val="21"/>
        </w:rPr>
        <w:t>人民币报价，金额单位为元。</w:t>
      </w:r>
    </w:p>
    <w:p w14:paraId="002E495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339FA902">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2CCEF22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26760EAF">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bookmarkStart w:id="0" w:name="_GoBack"/>
      <w:bookmarkEnd w:id="0"/>
    </w:p>
    <w:p w14:paraId="1CDCFB14">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08C51346">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p>
    <w:p w14:paraId="708D46BB">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02CADBCF">
      <w:pPr>
        <w:pageBreakBefore w:val="0"/>
        <w:widowControl w:val="0"/>
        <w:kinsoku/>
        <w:wordWrap/>
        <w:overflowPunct/>
        <w:topLinePunct w:val="0"/>
        <w:bidi w:val="0"/>
        <w:spacing w:line="560" w:lineRule="exact"/>
        <w:ind w:right="0" w:rightChars="0" w:firstLine="5280" w:firstLineChars="165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10D06BF"/>
    <w:p w14:paraId="4E63CA7E"/>
    <w:sectPr>
      <w:pgSz w:w="11906" w:h="16838"/>
      <w:pgMar w:top="2098" w:right="1418" w:bottom="1984"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B511C56-315B-4CB3-837A-25780C617072}"/>
  </w:font>
  <w:font w:name="微软雅黑">
    <w:panose1 w:val="020B0503020204020204"/>
    <w:charset w:val="86"/>
    <w:family w:val="auto"/>
    <w:pitch w:val="default"/>
    <w:sig w:usb0="80000287" w:usb1="280F3C52" w:usb2="00000016" w:usb3="00000000" w:csb0="0004001F" w:csb1="00000000"/>
    <w:embedRegular r:id="rId2" w:fontKey="{090A634F-EB3E-4C6B-85E5-70119ACBF165}"/>
  </w:font>
  <w:font w:name="仿宋_GB2312">
    <w:panose1 w:val="02010609030101010101"/>
    <w:charset w:val="86"/>
    <w:family w:val="auto"/>
    <w:pitch w:val="default"/>
    <w:sig w:usb0="00000001" w:usb1="080E0000" w:usb2="00000000" w:usb3="00000000" w:csb0="00040000" w:csb1="00000000"/>
    <w:embedRegular r:id="rId3" w:fontKey="{FEE2971C-4400-4FE1-A61A-66CCC303F97A}"/>
  </w:font>
  <w:font w:name="方正小标宋_GBK">
    <w:panose1 w:val="02000000000000000000"/>
    <w:charset w:val="86"/>
    <w:family w:val="auto"/>
    <w:pitch w:val="default"/>
    <w:sig w:usb0="00000001" w:usb1="080E0000" w:usb2="00000000" w:usb3="00000000" w:csb0="00040000" w:csb1="00000000"/>
    <w:embedRegular r:id="rId4" w:fontKey="{84F7597C-4EAE-4061-A9ED-BF51E95EEB8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ZjgxODhhZjFlNzg4NGZmM2I1NzZjOGY1YjgyNTEifQ=="/>
  </w:docVars>
  <w:rsids>
    <w:rsidRoot w:val="23214DBD"/>
    <w:rsid w:val="01326F55"/>
    <w:rsid w:val="06FC47DB"/>
    <w:rsid w:val="08342175"/>
    <w:rsid w:val="08FB7F49"/>
    <w:rsid w:val="10C62421"/>
    <w:rsid w:val="136A754E"/>
    <w:rsid w:val="143D5973"/>
    <w:rsid w:val="1B261D69"/>
    <w:rsid w:val="23214DBD"/>
    <w:rsid w:val="2B7168DF"/>
    <w:rsid w:val="2FDB2D4A"/>
    <w:rsid w:val="379459A4"/>
    <w:rsid w:val="3ADB277A"/>
    <w:rsid w:val="425D39F7"/>
    <w:rsid w:val="44635115"/>
    <w:rsid w:val="4CAD14BF"/>
    <w:rsid w:val="4D42390D"/>
    <w:rsid w:val="4E8934A0"/>
    <w:rsid w:val="51833F1C"/>
    <w:rsid w:val="591B41B2"/>
    <w:rsid w:val="59AA7786"/>
    <w:rsid w:val="61E57855"/>
    <w:rsid w:val="6C1C1B8E"/>
    <w:rsid w:val="6F395B94"/>
    <w:rsid w:val="70390D6C"/>
    <w:rsid w:val="71185392"/>
    <w:rsid w:val="74A6221E"/>
    <w:rsid w:val="7662101C"/>
    <w:rsid w:val="799E2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235</Words>
  <Characters>235</Characters>
  <Lines>0</Lines>
  <Paragraphs>0</Paragraphs>
  <TotalTime>0</TotalTime>
  <ScaleCrop>false</ScaleCrop>
  <LinksUpToDate>false</LinksUpToDate>
  <CharactersWithSpaces>267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2019-09-29T07:06:00Z</dcterms:created>
  <dc:creator>小新</dc:creator>
  <cp:lastModifiedBy>YuE</cp:lastModifiedBy>
  <cp:lastPrinted>2023-02-27T01:40:00Z</cp:lastPrinted>
  <dcterms:modified xsi:type="dcterms:W3CDTF">2025-10-22T01:51:42Z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SaveFontToCloudKey">
    <vt:lpwstr>572324862_btnclosed</vt:lpwstr>
  </property>
  <property fmtid="{D5CDD505-2E9C-101B-9397-08002B2CF9AE}" pid="4" name="ICV">
    <vt:lpwstr>84CDDDCF9DCA432CBEF2DFD010DD6CFE_13</vt:lpwstr>
  </property>
  <property fmtid="{D5CDD505-2E9C-101B-9397-08002B2CF9AE}" pid="5" name="KSOTemplateDocerSaveRecord">
    <vt:lpwstr>eyJoZGlkIjoiNjAwZThhYjkyYTc2M2ViZTI1YTZmZDFjYmVjYzA3MzUiLCJ1c2VySWQiOiI2NDcyNzM1NjQifQ==</vt:lpwstr>
  </property>
</Properties>
</file>